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F4" w:rsidRDefault="00666BF4" w:rsidP="00666BF4">
      <w:pPr>
        <w:pStyle w:val="1"/>
        <w:spacing w:after="120" w:line="288" w:lineRule="auto"/>
        <w:ind w:firstLine="0"/>
        <w:rPr>
          <w:rFonts w:ascii="Times New Roman" w:hAnsi="Times New Roman" w:cs="Times New Roman"/>
          <w:b/>
        </w:rPr>
      </w:pPr>
    </w:p>
    <w:p w:rsidR="00666BF4" w:rsidRPr="001D05C0" w:rsidRDefault="00666BF4" w:rsidP="001D05C0">
      <w:pPr>
        <w:pStyle w:val="1"/>
        <w:spacing w:after="0"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Pr="001D05C0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666BF4" w:rsidRPr="001D05C0" w:rsidRDefault="00666BF4" w:rsidP="001D05C0">
      <w:pPr>
        <w:pStyle w:val="1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D05C0">
        <w:rPr>
          <w:rFonts w:ascii="Times New Roman" w:hAnsi="Times New Roman" w:cs="Times New Roman"/>
          <w:b/>
          <w:sz w:val="24"/>
          <w:szCs w:val="24"/>
        </w:rPr>
        <w:tab/>
      </w:r>
      <w:r w:rsidRPr="001D05C0">
        <w:rPr>
          <w:rFonts w:ascii="Times New Roman" w:hAnsi="Times New Roman" w:cs="Times New Roman"/>
          <w:b/>
          <w:sz w:val="24"/>
          <w:szCs w:val="24"/>
        </w:rPr>
        <w:tab/>
      </w:r>
      <w:r w:rsidRPr="001D05C0">
        <w:rPr>
          <w:rFonts w:ascii="Times New Roman" w:hAnsi="Times New Roman" w:cs="Times New Roman"/>
          <w:b/>
          <w:sz w:val="24"/>
          <w:szCs w:val="24"/>
        </w:rPr>
        <w:tab/>
      </w:r>
      <w:r w:rsidRPr="001D05C0">
        <w:rPr>
          <w:rFonts w:ascii="Times New Roman" w:hAnsi="Times New Roman" w:cs="Times New Roman"/>
          <w:b/>
          <w:sz w:val="24"/>
          <w:szCs w:val="24"/>
        </w:rPr>
        <w:tab/>
      </w:r>
      <w:r w:rsidRPr="001D05C0">
        <w:rPr>
          <w:rFonts w:ascii="Times New Roman" w:hAnsi="Times New Roman" w:cs="Times New Roman"/>
          <w:b/>
          <w:sz w:val="24"/>
          <w:szCs w:val="24"/>
        </w:rPr>
        <w:tab/>
      </w:r>
      <w:r w:rsidRPr="001D05C0">
        <w:rPr>
          <w:rFonts w:ascii="Times New Roman" w:hAnsi="Times New Roman" w:cs="Times New Roman"/>
          <w:b/>
          <w:sz w:val="24"/>
          <w:szCs w:val="24"/>
        </w:rPr>
        <w:tab/>
        <w:t xml:space="preserve">    Приказом директора</w:t>
      </w:r>
    </w:p>
    <w:p w:rsidR="00666BF4" w:rsidRPr="001D05C0" w:rsidRDefault="00666BF4" w:rsidP="001D05C0">
      <w:pPr>
        <w:pStyle w:val="1"/>
        <w:spacing w:after="0" w:line="240" w:lineRule="auto"/>
        <w:ind w:left="494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05C0">
        <w:rPr>
          <w:rFonts w:ascii="Times New Roman" w:hAnsi="Times New Roman" w:cs="Times New Roman"/>
          <w:b/>
          <w:sz w:val="24"/>
          <w:szCs w:val="24"/>
        </w:rPr>
        <w:t>МАУ «Дворец культуры»</w:t>
      </w:r>
    </w:p>
    <w:p w:rsidR="00666BF4" w:rsidRPr="001D05C0" w:rsidRDefault="00BE16AE" w:rsidP="001D05C0">
      <w:pPr>
        <w:pStyle w:val="1"/>
        <w:spacing w:after="0" w:line="240" w:lineRule="auto"/>
        <w:ind w:left="4956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143 от 30.01.2018</w:t>
      </w:r>
      <w:r w:rsidR="00666BF4" w:rsidRPr="001D05C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66BF4" w:rsidRDefault="00666BF4" w:rsidP="001D05C0">
      <w:pPr>
        <w:pStyle w:val="1"/>
        <w:spacing w:after="0" w:line="288" w:lineRule="auto"/>
        <w:ind w:firstLine="0"/>
        <w:rPr>
          <w:rFonts w:ascii="Times New Roman" w:hAnsi="Times New Roman" w:cs="Times New Roman"/>
          <w:b/>
        </w:rPr>
      </w:pPr>
    </w:p>
    <w:p w:rsidR="00666BF4" w:rsidRPr="00F34C36" w:rsidRDefault="00666BF4" w:rsidP="00BE16AE">
      <w:pPr>
        <w:pStyle w:val="1"/>
        <w:spacing w:after="120" w:line="288" w:lineRule="auto"/>
        <w:ind w:firstLine="0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  <w:b/>
        </w:rPr>
        <w:t xml:space="preserve">Минимизация коррупционных рисков </w:t>
      </w:r>
      <w:r>
        <w:rPr>
          <w:rFonts w:ascii="Times New Roman" w:hAnsi="Times New Roman" w:cs="Times New Roman"/>
          <w:b/>
        </w:rPr>
        <w:t>в МАУ «Дворец культуры»</w:t>
      </w:r>
    </w:p>
    <w:p w:rsidR="00666BF4" w:rsidRPr="005C5733" w:rsidRDefault="00666BF4" w:rsidP="00BE16AE">
      <w:pPr>
        <w:jc w:val="both"/>
        <w:rPr>
          <w:sz w:val="28"/>
          <w:szCs w:val="28"/>
        </w:rPr>
      </w:pPr>
      <w:r w:rsidRPr="005C5733">
        <w:rPr>
          <w:sz w:val="28"/>
          <w:szCs w:val="28"/>
        </w:rPr>
        <w:t xml:space="preserve">Минимизация коррупционных рисков достигается различными методами: от </w:t>
      </w:r>
      <w:proofErr w:type="spellStart"/>
      <w:r w:rsidRPr="005C5733">
        <w:rPr>
          <w:sz w:val="28"/>
          <w:szCs w:val="28"/>
        </w:rPr>
        <w:t>реинжиниринга</w:t>
      </w:r>
      <w:proofErr w:type="spellEnd"/>
      <w:r w:rsidRPr="005C5733">
        <w:rPr>
          <w:sz w:val="28"/>
          <w:szCs w:val="28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666BF4" w:rsidRPr="00BE16AE" w:rsidRDefault="00666BF4" w:rsidP="00BE16AE">
      <w:pPr>
        <w:jc w:val="both"/>
        <w:rPr>
          <w:b/>
          <w:sz w:val="28"/>
          <w:szCs w:val="28"/>
        </w:rPr>
      </w:pPr>
      <w:r w:rsidRPr="00BE16AE">
        <w:rPr>
          <w:b/>
          <w:sz w:val="28"/>
          <w:szCs w:val="28"/>
        </w:rPr>
        <w:t>В этой связи, к данным мероприятиям можно отнести:</w:t>
      </w:r>
    </w:p>
    <w:p w:rsidR="00666BF4" w:rsidRDefault="00BE16AE" w:rsidP="00BE16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6BF4" w:rsidRPr="005C5733">
        <w:rPr>
          <w:sz w:val="28"/>
          <w:szCs w:val="28"/>
        </w:rPr>
        <w:t xml:space="preserve">перераспределение функций между </w:t>
      </w:r>
      <w:r w:rsidR="00666BF4">
        <w:rPr>
          <w:sz w:val="28"/>
          <w:szCs w:val="28"/>
        </w:rPr>
        <w:t xml:space="preserve">работниками МАУ «Дворец культуры»;  СП «Луч» </w:t>
      </w:r>
    </w:p>
    <w:p w:rsidR="00666BF4" w:rsidRPr="005C5733" w:rsidRDefault="00BE16AE" w:rsidP="00BE16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6BF4" w:rsidRPr="005C5733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666BF4" w:rsidRDefault="00BE16AE" w:rsidP="00BE16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6BF4" w:rsidRPr="005C5733">
        <w:rPr>
          <w:sz w:val="28"/>
          <w:szCs w:val="28"/>
        </w:rPr>
        <w:t>совершенствование механизма отбора должностных лиц для включения в состав комиссий</w:t>
      </w:r>
      <w:r w:rsidR="00666BF4">
        <w:rPr>
          <w:sz w:val="28"/>
          <w:szCs w:val="28"/>
        </w:rPr>
        <w:t>.</w:t>
      </w:r>
    </w:p>
    <w:p w:rsidR="00666BF4" w:rsidRPr="005C5733" w:rsidRDefault="00666BF4" w:rsidP="00BE16AE">
      <w:pPr>
        <w:jc w:val="both"/>
        <w:rPr>
          <w:sz w:val="28"/>
          <w:szCs w:val="28"/>
        </w:rPr>
      </w:pPr>
      <w:r w:rsidRPr="005C5733">
        <w:rPr>
          <w:sz w:val="28"/>
          <w:szCs w:val="28"/>
        </w:rPr>
        <w:t xml:space="preserve">В целях недопущения </w:t>
      </w:r>
      <w:r>
        <w:rPr>
          <w:sz w:val="28"/>
          <w:szCs w:val="28"/>
        </w:rPr>
        <w:t xml:space="preserve">совершения должностными лицами </w:t>
      </w:r>
      <w:r w:rsidRPr="005C5733">
        <w:rPr>
          <w:sz w:val="28"/>
          <w:szCs w:val="28"/>
        </w:rPr>
        <w:t xml:space="preserve">коррупционных правонарушений или проявлений коррупционной направленности реализацию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</w:t>
      </w:r>
      <w:r w:rsidRPr="005C5733">
        <w:rPr>
          <w:sz w:val="28"/>
          <w:szCs w:val="28"/>
        </w:rPr>
        <w:t>ме</w:t>
      </w:r>
      <w:r>
        <w:rPr>
          <w:sz w:val="28"/>
          <w:szCs w:val="28"/>
        </w:rPr>
        <w:t xml:space="preserve">роприятий </w:t>
      </w:r>
      <w:r w:rsidRPr="005C5733">
        <w:rPr>
          <w:sz w:val="28"/>
          <w:szCs w:val="28"/>
        </w:rPr>
        <w:t>необходимо осуществлять на постоянной основе посредством:</w:t>
      </w:r>
    </w:p>
    <w:p w:rsidR="00666BF4" w:rsidRPr="005C5733" w:rsidRDefault="00BE16AE" w:rsidP="00BE16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6BF4" w:rsidRPr="005C5733">
        <w:rPr>
          <w:sz w:val="28"/>
          <w:szCs w:val="28"/>
        </w:rPr>
        <w:t xml:space="preserve">организации внутреннего </w:t>
      </w:r>
      <w:proofErr w:type="gramStart"/>
      <w:r w:rsidR="00666BF4" w:rsidRPr="005C5733">
        <w:rPr>
          <w:sz w:val="28"/>
          <w:szCs w:val="28"/>
        </w:rPr>
        <w:t>контроля за</w:t>
      </w:r>
      <w:proofErr w:type="gramEnd"/>
      <w:r w:rsidR="00666BF4" w:rsidRPr="005C5733">
        <w:rPr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</w:t>
      </w:r>
      <w:r w:rsidR="00666BF4">
        <w:rPr>
          <w:sz w:val="28"/>
          <w:szCs w:val="28"/>
        </w:rPr>
        <w:t>и этом проверочные мероприятия должны проводиться и</w:t>
      </w:r>
      <w:r w:rsidR="00666BF4" w:rsidRPr="005C5733">
        <w:rPr>
          <w:sz w:val="28"/>
          <w:szCs w:val="28"/>
        </w:rPr>
        <w:t xml:space="preserve">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666BF4" w:rsidRPr="005C5733" w:rsidRDefault="00BE16AE" w:rsidP="00BE16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6BF4" w:rsidRPr="005C5733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666BF4" w:rsidRPr="005C5733" w:rsidRDefault="00BE16AE" w:rsidP="00BE16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6BF4" w:rsidRPr="005C5733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666BF4" w:rsidRPr="00D4642D" w:rsidRDefault="00666BF4" w:rsidP="00666BF4">
      <w:pPr>
        <w:rPr>
          <w:sz w:val="28"/>
          <w:szCs w:val="28"/>
        </w:rPr>
      </w:pPr>
    </w:p>
    <w:p w:rsidR="00666BF4" w:rsidRPr="00D4642D" w:rsidRDefault="00666BF4" w:rsidP="00666BF4">
      <w:pPr>
        <w:rPr>
          <w:sz w:val="28"/>
          <w:szCs w:val="28"/>
        </w:rPr>
      </w:pPr>
    </w:p>
    <w:p w:rsidR="00666BF4" w:rsidRPr="00D4642D" w:rsidRDefault="00666BF4" w:rsidP="00666BF4">
      <w:pPr>
        <w:rPr>
          <w:sz w:val="28"/>
          <w:szCs w:val="28"/>
        </w:rPr>
      </w:pPr>
    </w:p>
    <w:p w:rsidR="00666BF4" w:rsidRPr="00D4642D" w:rsidRDefault="00666BF4" w:rsidP="00666BF4">
      <w:pPr>
        <w:rPr>
          <w:sz w:val="28"/>
          <w:szCs w:val="28"/>
        </w:rPr>
      </w:pPr>
    </w:p>
    <w:p w:rsidR="00666BF4" w:rsidRPr="00D4642D" w:rsidRDefault="00666BF4" w:rsidP="00666BF4">
      <w:pPr>
        <w:rPr>
          <w:sz w:val="28"/>
          <w:szCs w:val="28"/>
        </w:rPr>
      </w:pPr>
    </w:p>
    <w:p w:rsidR="00666BF4" w:rsidRPr="00D4642D" w:rsidRDefault="00666BF4" w:rsidP="00666BF4">
      <w:pPr>
        <w:rPr>
          <w:sz w:val="28"/>
          <w:szCs w:val="28"/>
        </w:rPr>
      </w:pPr>
    </w:p>
    <w:sectPr w:rsidR="00666BF4" w:rsidRPr="00D4642D" w:rsidSect="00BE16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66BF4"/>
    <w:rsid w:val="001C4399"/>
    <w:rsid w:val="001D05C0"/>
    <w:rsid w:val="00666BF4"/>
    <w:rsid w:val="009A06FF"/>
    <w:rsid w:val="00A466D1"/>
    <w:rsid w:val="00B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66BF4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дк</cp:lastModifiedBy>
  <cp:revision>3</cp:revision>
  <cp:lastPrinted>2016-07-08T05:41:00Z</cp:lastPrinted>
  <dcterms:created xsi:type="dcterms:W3CDTF">2016-07-08T05:34:00Z</dcterms:created>
  <dcterms:modified xsi:type="dcterms:W3CDTF">2018-03-15T05:53:00Z</dcterms:modified>
</cp:coreProperties>
</file>